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CONTRIBUINTE DO ICMS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