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PROPOSTA COMERCIAL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Proponente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[PROPONENTE]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Cliente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[CLIENTE]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da proposta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DA PROPOSTA]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Validade da proposta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[VALIDADE DA PROPOSTA]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Contato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[CONTATO]</w:t>
            </w:r>
          </w:p>
        </w:tc>
      </w:tr>
    </w:tbl>
    <w:p/>
    <w:p>
      <w:pPr>
        <w:pStyle w:val="Heading2"/>
      </w:pPr>
      <w:r>
        <w:t>1. Objetivo</w:t>
      </w:r>
    </w:p>
    <w:p>
      <w:pPr>
        <w:spacing w:after="120"/>
        <w:jc w:val="both"/>
      </w:pPr>
      <w:r>
        <w:t>Apresentar solução para [NECESSIDADE DO CLIENTE], com escopo e entregas descritos abaixo.</w:t>
      </w:r>
    </w:p>
    <w:p>
      <w:pPr>
        <w:pStyle w:val="Heading2"/>
      </w:pPr>
      <w:r>
        <w:t>2. Escopo e entregáveis</w:t>
      </w:r>
    </w:p>
    <w:p>
      <w:pPr>
        <w:spacing w:after="120"/>
        <w:jc w:val="both"/>
      </w:pPr>
      <w:r>
        <w:t>[LISTAR SERVIÇOS, PRODUTOS, QUANTIDADES, LIMITES, PREMISSAS E ITENS NÃO INCLUÍDOS].</w:t>
      </w:r>
    </w:p>
    <w:p>
      <w:pPr>
        <w:pStyle w:val="Heading2"/>
      </w:pPr>
      <w:r>
        <w:t>3. Cronograma</w:t>
      </w:r>
    </w:p>
    <w:p>
      <w:pPr>
        <w:spacing w:after="120"/>
        <w:jc w:val="both"/>
      </w:pPr>
      <w:r>
        <w:t>Início previsto em [DATA], com etapas [DESCREVER] e conclusão estimada em [DATA / PRAZO].</w:t>
      </w:r>
    </w:p>
    <w:p>
      <w:pPr>
        <w:pStyle w:val="Heading2"/>
      </w:pPr>
      <w:r>
        <w:t>4. Investimento e condições</w:t>
      </w:r>
    </w:p>
    <w:p>
      <w:pPr>
        <w:spacing w:after="120"/>
        <w:jc w:val="both"/>
      </w:pPr>
      <w:r>
        <w:t>Valor total de [VALOR], pago em [CONDIÇÕES]. Despesas adicionais somente serão cobradas mediante aprovação.</w:t>
      </w:r>
    </w:p>
    <w:p>
      <w:pPr>
        <w:pStyle w:val="Heading2"/>
      </w:pPr>
      <w:r>
        <w:t>5. Aceite</w:t>
      </w:r>
    </w:p>
    <w:p>
      <w:pPr>
        <w:spacing w:after="120"/>
        <w:jc w:val="both"/>
      </w:pPr>
      <w:r>
        <w:t>O aceite poderá ocorrer por assinatura, e-mail ou pagamento inicial, conforme acordado entre as partes.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[PROPONENTE]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[CLIENTE / ACEITE]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