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TRABALHO INTERMITENTE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trabalho intermitente,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