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CIRCULARIZAÇÃO DE FORNECEDORES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circularização de fornecedores.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