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CIRCULARIZAÇÃO DE CLIENTES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circularização de clientes.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